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7B" w:rsidRDefault="00152E7B" w:rsidP="00152E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ОБРАЗОВАТЕЛЬНАЯ ПРОГРАММА</w:t>
      </w:r>
    </w:p>
    <w:p w:rsidR="00226CB8" w:rsidRDefault="00226CB8" w:rsidP="00226C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6CB8" w:rsidRPr="00226CB8" w:rsidRDefault="00152E7B" w:rsidP="00226CB8">
      <w:pPr>
        <w:spacing w:line="276" w:lineRule="auto"/>
        <w:jc w:val="center"/>
        <w:rPr>
          <w:b/>
          <w:i/>
          <w:sz w:val="28"/>
          <w:szCs w:val="28"/>
        </w:rPr>
      </w:pPr>
      <w:r w:rsidRPr="00226CB8">
        <w:rPr>
          <w:b/>
          <w:i/>
          <w:sz w:val="28"/>
          <w:szCs w:val="28"/>
        </w:rPr>
        <w:t>Муниципального казенного учреждения дополнительного образования «Тебердинская детская музыкальная школа» КГО</w:t>
      </w:r>
    </w:p>
    <w:p w:rsidR="00226CB8" w:rsidRDefault="00226CB8" w:rsidP="00226C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0FDC" w:rsidRPr="00226CB8" w:rsidRDefault="00226CB8" w:rsidP="00226C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2E7B" w:rsidRPr="00226CB8">
        <w:rPr>
          <w:sz w:val="28"/>
          <w:szCs w:val="28"/>
        </w:rPr>
        <w:t xml:space="preserve">разработана в соответствии с </w:t>
      </w:r>
    </w:p>
    <w:p w:rsidR="00152E7B" w:rsidRPr="00226CB8" w:rsidRDefault="00152E7B" w:rsidP="00226CB8">
      <w:pPr>
        <w:spacing w:line="276" w:lineRule="auto"/>
        <w:jc w:val="both"/>
        <w:rPr>
          <w:sz w:val="28"/>
          <w:szCs w:val="28"/>
        </w:rPr>
      </w:pPr>
      <w:r w:rsidRPr="00226CB8">
        <w:rPr>
          <w:sz w:val="28"/>
          <w:szCs w:val="28"/>
        </w:rPr>
        <w:t xml:space="preserve">  -Конституцией Российской Федерации;</w:t>
      </w:r>
    </w:p>
    <w:p w:rsidR="00152E7B" w:rsidRPr="00226CB8" w:rsidRDefault="00152E7B" w:rsidP="00226CB8">
      <w:pPr>
        <w:spacing w:line="276" w:lineRule="auto"/>
        <w:jc w:val="both"/>
        <w:rPr>
          <w:sz w:val="28"/>
          <w:szCs w:val="28"/>
        </w:rPr>
      </w:pPr>
      <w:r w:rsidRPr="00226CB8">
        <w:rPr>
          <w:sz w:val="28"/>
          <w:szCs w:val="28"/>
        </w:rPr>
        <w:t xml:space="preserve"> - Федеральным законом </w:t>
      </w:r>
      <w:proofErr w:type="gramStart"/>
      <w:r w:rsidRPr="00226CB8">
        <w:rPr>
          <w:sz w:val="28"/>
          <w:szCs w:val="28"/>
        </w:rPr>
        <w:t>« Об</w:t>
      </w:r>
      <w:proofErr w:type="gramEnd"/>
      <w:r w:rsidRPr="00226CB8">
        <w:rPr>
          <w:sz w:val="28"/>
          <w:szCs w:val="28"/>
        </w:rPr>
        <w:t xml:space="preserve"> осн</w:t>
      </w:r>
      <w:r w:rsidR="00226CB8">
        <w:rPr>
          <w:sz w:val="28"/>
          <w:szCs w:val="28"/>
        </w:rPr>
        <w:t>овных гарантиях прав ребёнка в Р</w:t>
      </w:r>
      <w:r w:rsidRPr="00226CB8">
        <w:rPr>
          <w:sz w:val="28"/>
          <w:szCs w:val="28"/>
        </w:rPr>
        <w:t>оссийской Федерации от 24.07.1998 г. № 124 ФЗ ( с дополнениями и изменениями)</w:t>
      </w:r>
    </w:p>
    <w:p w:rsidR="002D5F10" w:rsidRDefault="00152E7B" w:rsidP="00226CB8">
      <w:pPr>
        <w:spacing w:line="276" w:lineRule="auto"/>
        <w:jc w:val="both"/>
        <w:rPr>
          <w:sz w:val="28"/>
          <w:szCs w:val="28"/>
        </w:rPr>
      </w:pPr>
      <w:r w:rsidRPr="00226CB8">
        <w:rPr>
          <w:sz w:val="28"/>
          <w:szCs w:val="28"/>
        </w:rPr>
        <w:t xml:space="preserve"> - законом Р.Ф. «Об образовании в Российской Федерации» от 29.12.2012г.</w:t>
      </w:r>
    </w:p>
    <w:p w:rsidR="00152E7B" w:rsidRPr="00226CB8" w:rsidRDefault="00152E7B" w:rsidP="00226CB8">
      <w:pPr>
        <w:spacing w:line="276" w:lineRule="auto"/>
        <w:jc w:val="both"/>
        <w:rPr>
          <w:sz w:val="28"/>
          <w:szCs w:val="28"/>
        </w:rPr>
      </w:pPr>
      <w:r w:rsidRPr="00226CB8">
        <w:rPr>
          <w:sz w:val="28"/>
          <w:szCs w:val="28"/>
        </w:rPr>
        <w:t xml:space="preserve"> № 273.</w:t>
      </w:r>
    </w:p>
    <w:p w:rsidR="002D5F10" w:rsidRDefault="00152E7B" w:rsidP="00226CB8">
      <w:pPr>
        <w:spacing w:line="276" w:lineRule="auto"/>
        <w:jc w:val="both"/>
        <w:rPr>
          <w:sz w:val="28"/>
          <w:szCs w:val="28"/>
        </w:rPr>
      </w:pPr>
      <w:r w:rsidRPr="00226CB8">
        <w:rPr>
          <w:sz w:val="28"/>
          <w:szCs w:val="28"/>
        </w:rPr>
        <w:t xml:space="preserve"> - постановлением Правительства Р.Ф. от 28.10.2013 г. №966 </w:t>
      </w:r>
    </w:p>
    <w:p w:rsidR="00152E7B" w:rsidRPr="00226CB8" w:rsidRDefault="00152E7B" w:rsidP="00226CB8">
      <w:pPr>
        <w:spacing w:line="276" w:lineRule="auto"/>
        <w:jc w:val="both"/>
        <w:rPr>
          <w:sz w:val="28"/>
          <w:szCs w:val="28"/>
        </w:rPr>
      </w:pPr>
      <w:r w:rsidRPr="00226CB8">
        <w:rPr>
          <w:sz w:val="28"/>
          <w:szCs w:val="28"/>
        </w:rPr>
        <w:t>«О лицензировании образовательной деятельности»</w:t>
      </w:r>
    </w:p>
    <w:p w:rsidR="00152E7B" w:rsidRPr="00226CB8" w:rsidRDefault="00152E7B" w:rsidP="00226CB8">
      <w:pPr>
        <w:spacing w:line="276" w:lineRule="auto"/>
        <w:jc w:val="both"/>
        <w:rPr>
          <w:sz w:val="28"/>
          <w:szCs w:val="28"/>
        </w:rPr>
      </w:pPr>
      <w:r w:rsidRPr="00226CB8">
        <w:rPr>
          <w:sz w:val="28"/>
          <w:szCs w:val="28"/>
        </w:rPr>
        <w:t xml:space="preserve"> - Положением о лицензировании образовательной деятельности и утверждённым    Постановлением Правительства Р.Ф. от 2011г. №1741</w:t>
      </w:r>
    </w:p>
    <w:p w:rsidR="00152E7B" w:rsidRPr="00226CB8" w:rsidRDefault="00152E7B" w:rsidP="00226CB8">
      <w:pPr>
        <w:spacing w:line="276" w:lineRule="auto"/>
        <w:jc w:val="both"/>
        <w:rPr>
          <w:sz w:val="28"/>
          <w:szCs w:val="28"/>
        </w:rPr>
      </w:pPr>
      <w:r w:rsidRPr="00226CB8">
        <w:rPr>
          <w:sz w:val="28"/>
          <w:szCs w:val="28"/>
        </w:rPr>
        <w:t xml:space="preserve"> - Уставом Школы.</w:t>
      </w:r>
    </w:p>
    <w:p w:rsidR="00152E7B" w:rsidRPr="00226CB8" w:rsidRDefault="00152E7B" w:rsidP="00226CB8">
      <w:pPr>
        <w:spacing w:line="276" w:lineRule="auto"/>
        <w:jc w:val="both"/>
        <w:rPr>
          <w:sz w:val="28"/>
          <w:szCs w:val="28"/>
        </w:rPr>
      </w:pPr>
      <w:r w:rsidRPr="00226CB8">
        <w:rPr>
          <w:sz w:val="28"/>
          <w:szCs w:val="28"/>
        </w:rPr>
        <w:t xml:space="preserve">     Образовательная программа разработана на основе:</w:t>
      </w:r>
    </w:p>
    <w:p w:rsidR="00152E7B" w:rsidRPr="00226CB8" w:rsidRDefault="00152E7B" w:rsidP="00226CB8">
      <w:pPr>
        <w:spacing w:line="276" w:lineRule="auto"/>
        <w:jc w:val="both"/>
        <w:rPr>
          <w:sz w:val="28"/>
          <w:szCs w:val="28"/>
        </w:rPr>
      </w:pPr>
      <w:r w:rsidRPr="00226CB8">
        <w:rPr>
          <w:sz w:val="28"/>
          <w:szCs w:val="28"/>
        </w:rPr>
        <w:t xml:space="preserve"> - соответствующих примерных</w:t>
      </w:r>
      <w:r w:rsidR="008C1F68" w:rsidRPr="00226CB8">
        <w:rPr>
          <w:sz w:val="28"/>
          <w:szCs w:val="28"/>
        </w:rPr>
        <w:t xml:space="preserve"> образовательных программ;</w:t>
      </w:r>
    </w:p>
    <w:p w:rsidR="008C1F68" w:rsidRPr="00226CB8" w:rsidRDefault="004144B6" w:rsidP="00226CB8">
      <w:pPr>
        <w:spacing w:line="276" w:lineRule="auto"/>
        <w:jc w:val="both"/>
        <w:rPr>
          <w:sz w:val="28"/>
          <w:szCs w:val="28"/>
        </w:rPr>
      </w:pPr>
      <w:r w:rsidRPr="00226CB8">
        <w:rPr>
          <w:sz w:val="28"/>
          <w:szCs w:val="28"/>
        </w:rPr>
        <w:t xml:space="preserve"> - дополнительных предпрофессиональных общеобразовательных программ в области искусств, рекомендованных Министерством культуры Р.Ф. (минимум содержания, структура и условия которых установлены федеральным государственным органом исполнительной власти, осуществляющим функции по выработке государственной политики и нормативно – правовому регулированию в сфере образования, культуры.</w:t>
      </w:r>
    </w:p>
    <w:p w:rsidR="004144B6" w:rsidRPr="00226CB8" w:rsidRDefault="004144B6" w:rsidP="00226CB8">
      <w:pPr>
        <w:spacing w:line="276" w:lineRule="auto"/>
        <w:jc w:val="both"/>
        <w:rPr>
          <w:sz w:val="28"/>
          <w:szCs w:val="28"/>
        </w:rPr>
      </w:pPr>
      <w:r w:rsidRPr="00226CB8">
        <w:rPr>
          <w:sz w:val="28"/>
          <w:szCs w:val="28"/>
        </w:rPr>
        <w:t xml:space="preserve"> - рекомендаций по организации образовательной и методической деятельности при реализации общеразвивающих программ в области искусств (Приложение к письму Минкультуры РФ от 19.11.2013 г. № 191-01-39/06-ГИ);</w:t>
      </w:r>
    </w:p>
    <w:p w:rsidR="004144B6" w:rsidRPr="00226CB8" w:rsidRDefault="004144B6" w:rsidP="00226CB8">
      <w:pPr>
        <w:spacing w:line="276" w:lineRule="auto"/>
        <w:jc w:val="both"/>
        <w:rPr>
          <w:sz w:val="28"/>
          <w:szCs w:val="28"/>
        </w:rPr>
      </w:pPr>
      <w:r w:rsidRPr="00226CB8">
        <w:rPr>
          <w:sz w:val="28"/>
          <w:szCs w:val="28"/>
        </w:rPr>
        <w:t xml:space="preserve"> - рекомендаций по разработке программ учебных предметов дополнительных предпрофессиональных общеобразовательных программ в области музыкального искусства. (Минкультуры РФ 2012г.)</w:t>
      </w:r>
    </w:p>
    <w:p w:rsidR="004144B6" w:rsidRPr="00226CB8" w:rsidRDefault="004144B6" w:rsidP="00226CB8">
      <w:pPr>
        <w:spacing w:line="276" w:lineRule="auto"/>
        <w:jc w:val="both"/>
        <w:rPr>
          <w:sz w:val="28"/>
          <w:szCs w:val="28"/>
        </w:rPr>
      </w:pPr>
      <w:r w:rsidRPr="00226CB8">
        <w:rPr>
          <w:sz w:val="28"/>
          <w:szCs w:val="28"/>
        </w:rPr>
        <w:t xml:space="preserve"> - сборники материалов для ДШИ, ДМШ</w:t>
      </w:r>
      <w:r w:rsidR="00122A1C" w:rsidRPr="00226CB8">
        <w:rPr>
          <w:sz w:val="28"/>
          <w:szCs w:val="28"/>
        </w:rPr>
        <w:t xml:space="preserve"> «О реализации дополнительных предпрофессиональных общеобразовательных программ</w:t>
      </w:r>
      <w:r w:rsidR="00226CB8" w:rsidRPr="00226CB8">
        <w:rPr>
          <w:sz w:val="28"/>
          <w:szCs w:val="28"/>
        </w:rPr>
        <w:t xml:space="preserve"> в области искусств.</w:t>
      </w:r>
      <w:r w:rsidR="002D5F10">
        <w:rPr>
          <w:sz w:val="28"/>
          <w:szCs w:val="28"/>
        </w:rPr>
        <w:t>»</w:t>
      </w:r>
      <w:bookmarkStart w:id="0" w:name="_GoBack"/>
      <w:bookmarkEnd w:id="0"/>
    </w:p>
    <w:p w:rsidR="00226CB8" w:rsidRPr="00226CB8" w:rsidRDefault="00226CB8" w:rsidP="00226CB8">
      <w:pPr>
        <w:spacing w:line="276" w:lineRule="auto"/>
        <w:jc w:val="both"/>
        <w:rPr>
          <w:sz w:val="28"/>
          <w:szCs w:val="28"/>
        </w:rPr>
      </w:pPr>
      <w:proofErr w:type="gramStart"/>
      <w:r w:rsidRPr="00226CB8">
        <w:rPr>
          <w:sz w:val="28"/>
          <w:szCs w:val="28"/>
        </w:rPr>
        <w:t>( Автор</w:t>
      </w:r>
      <w:proofErr w:type="gramEnd"/>
      <w:r w:rsidRPr="00226CB8">
        <w:rPr>
          <w:sz w:val="28"/>
          <w:szCs w:val="28"/>
        </w:rPr>
        <w:t xml:space="preserve">-составитель </w:t>
      </w:r>
      <w:proofErr w:type="spellStart"/>
      <w:r w:rsidRPr="00226CB8">
        <w:rPr>
          <w:sz w:val="28"/>
          <w:szCs w:val="28"/>
        </w:rPr>
        <w:t>А.Аракелова</w:t>
      </w:r>
      <w:proofErr w:type="spellEnd"/>
      <w:r w:rsidRPr="00226CB8">
        <w:rPr>
          <w:sz w:val="28"/>
          <w:szCs w:val="28"/>
        </w:rPr>
        <w:t xml:space="preserve">. Москва. </w:t>
      </w:r>
      <w:proofErr w:type="spellStart"/>
      <w:r w:rsidRPr="00226CB8">
        <w:rPr>
          <w:sz w:val="28"/>
          <w:szCs w:val="28"/>
        </w:rPr>
        <w:t>Минкульт.России</w:t>
      </w:r>
      <w:proofErr w:type="spellEnd"/>
      <w:r w:rsidRPr="00226CB8">
        <w:rPr>
          <w:sz w:val="28"/>
          <w:szCs w:val="28"/>
        </w:rPr>
        <w:t xml:space="preserve"> – 2012г.)</w:t>
      </w:r>
    </w:p>
    <w:sectPr w:rsidR="00226CB8" w:rsidRPr="0022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7B"/>
    <w:rsid w:val="00122A1C"/>
    <w:rsid w:val="00152E7B"/>
    <w:rsid w:val="00226CB8"/>
    <w:rsid w:val="002D5F10"/>
    <w:rsid w:val="004144B6"/>
    <w:rsid w:val="00770FDC"/>
    <w:rsid w:val="008C1F68"/>
    <w:rsid w:val="0096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83D6-6BD1-4DE0-A25A-9CF5E9E5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4</cp:revision>
  <dcterms:created xsi:type="dcterms:W3CDTF">2018-07-23T11:22:00Z</dcterms:created>
  <dcterms:modified xsi:type="dcterms:W3CDTF">2018-07-23T12:37:00Z</dcterms:modified>
</cp:coreProperties>
</file>